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203" w:type="dxa"/>
        <w:jc w:val="left"/>
        <w:tblInd w:w="0" w:type="dxa"/>
        <w:tblBorders>
          <w:top w:val="dotted" w:sz="2" w:space="0" w:color="60696F"/>
          <w:bottom w:val="dotted" w:sz="2" w:space="0" w:color="60696F"/>
          <w:insideH w:val="dotted" w:sz="2" w:space="0" w:color="60696F"/>
        </w:tblBorders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203"/>
      </w:tblGrid>
      <w:tr>
        <w:trPr>
          <w:trHeight w:val="607" w:hRule="exact"/>
        </w:trPr>
        <w:tc>
          <w:tcPr>
            <w:tcW w:w="10203" w:type="dxa"/>
            <w:tcBorders>
              <w:top w:val="dotted" w:sz="2" w:space="0" w:color="60696F"/>
              <w:bottom w:val="dotted" w:sz="2" w:space="0" w:color="60696F"/>
              <w:insideH w:val="dotted" w:sz="2" w:space="0" w:color="60696F"/>
            </w:tcBorders>
            <w:shd w:fill="auto" w:val="clear"/>
            <w:vAlign w:val="center"/>
          </w:tcPr>
          <w:p>
            <w:pPr>
              <w:pStyle w:val="SAHEAD"/>
              <w:spacing w:before="57" w:after="57"/>
              <w:ind w:left="0" w:right="57" w:hanging="0"/>
              <w:rPr/>
            </w:pPr>
            <w:r>
              <w:rPr/>
              <w:t>Fechten</w:t>
            </w:r>
          </w:p>
        </w:tc>
      </w:tr>
    </w:tbl>
    <w:p>
      <w:pPr>
        <w:pStyle w:val="Wrap"/>
        <w:rPr/>
      </w:pPr>
      <w:r>
        <w:rPr/>
      </w:r>
    </w:p>
    <w:p>
      <w:pPr>
        <w:pStyle w:val="Heading1"/>
        <w:pageBreakBefore w:val="false"/>
        <w:numPr>
          <w:ilvl w:val="0"/>
          <w:numId w:val="1"/>
        </w:numPr>
        <w:rPr/>
      </w:pPr>
      <w:r>
        <w:rPr/>
        <w:t>Allgemeine Bestimmungen</w:t>
      </w:r>
    </w:p>
    <w:p>
      <w:pPr>
        <w:pStyle w:val="TextBody"/>
        <w:rPr/>
      </w:pPr>
      <w:r>
        <w:rPr/>
        <w:t>Gefochten wird nach FIE-Regeln. Das Tragen einer Sicherheitskleidung gemäß der FIE-Norm ist vorgeschrieben.</w:t>
      </w:r>
    </w:p>
    <w:p>
      <w:pPr>
        <w:pStyle w:val="TextBody"/>
        <w:rPr/>
      </w:pPr>
      <w:r>
        <w:rPr/>
        <w:t>Die Regierungspräsidiums-Turniere werden als Einzelturniere mit Mannschaftswertung gefochten.</w:t>
      </w:r>
    </w:p>
    <w:p>
      <w:pPr>
        <w:pStyle w:val="TextBody"/>
        <w:rPr/>
      </w:pPr>
      <w:r>
        <w:rPr/>
        <w:t>Der genaue Modus wird festgelegt, sobald die Teilnehmerzahl für den einzelnen Wettbewerb feststeht.</w:t>
      </w:r>
    </w:p>
    <w:p>
      <w:pPr>
        <w:pStyle w:val="TextBody"/>
        <w:rPr/>
      </w:pPr>
      <w:r>
        <w:rPr/>
        <w:t>Es ist zulässig, dass eine Schule für den Einzelwettbewerb weniger als 3 Teilnehmer meldet. Eine Schule kann in jeder Wettkampfklasse beliebig viele Starter melden. Drei Teilnehmer einer Schule (und 1 Ersatzmann) bilden in der Reihenfolge ihrer Platzierung eine Mannschaft. In Absprache mit den Beauftragten können Startgemeinschaften zugelassen werden.</w:t>
      </w:r>
    </w:p>
    <w:p>
      <w:pPr>
        <w:pStyle w:val="TextBody"/>
        <w:rPr/>
      </w:pPr>
      <w:r>
        <w:rPr/>
        <w:t xml:space="preserve">In den Wettkampfklassen II und III werden Gefechte in Degen, Florett und Säbel jeweils männlich und weiblich, ausgetragen.  Fechterinnen können an einem Wettkampf der </w:t>
      </w:r>
      <w:r>
        <w:rPr/>
        <w:t>Jungen</w:t>
      </w:r>
      <w:r>
        <w:rPr/>
        <w:t xml:space="preserve"> starten, um eine Mannschaftswertung zu komplettieren. In </w:t>
      </w:r>
      <w:r>
        <w:rPr/>
        <w:t>Wettkampf</w:t>
      </w:r>
      <w:r>
        <w:rPr/>
        <w:t xml:space="preserve"> III können Jungen und Mädchen auch gemeinsam starten.</w:t>
      </w:r>
    </w:p>
    <w:p>
      <w:pPr>
        <w:pStyle w:val="TextBody"/>
        <w:rPr/>
      </w:pPr>
      <w:r>
        <w:rPr/>
        <w:t xml:space="preserve">Jeder Teilnehmer kann, wenn organisatorisch möglich, in beiden Waffen starten. </w:t>
      </w:r>
    </w:p>
    <w:p>
      <w:pPr>
        <w:pStyle w:val="TextBody"/>
        <w:rPr/>
      </w:pPr>
      <w:r>
        <w:rPr/>
        <w:t>Alle Schularten sind meldeberechtigt.</w:t>
      </w:r>
    </w:p>
    <w:p>
      <w:pPr>
        <w:pStyle w:val="Hinweis"/>
        <w:rPr/>
      </w:pPr>
      <w:r>
        <w:rPr/>
        <w:t>Hinweis</w:t>
      </w:r>
      <w:r>
        <w:rPr/>
        <w:t>e</w:t>
      </w:r>
      <w:r>
        <w:rPr/>
        <w:t>:</w:t>
      </w:r>
    </w:p>
    <w:p>
      <w:pPr>
        <w:pStyle w:val="Hinweis"/>
        <w:rPr/>
      </w:pPr>
      <w:r>
        <w:rPr/>
        <w:t xml:space="preserve">Auf allen Wettkampfebenen ist das Vorlegen eines gültigen Schülerausweises Pflicht.  </w:t>
      </w:r>
    </w:p>
    <w:p>
      <w:pPr>
        <w:pStyle w:val="Hinweis"/>
        <w:rPr/>
      </w:pPr>
      <w:r>
        <w:rPr/>
        <w:t>Die Vorlage eines Fechtpasses ist nicht notwendig.</w:t>
      </w:r>
    </w:p>
    <w:p>
      <w:pPr>
        <w:pStyle w:val="Hinweis"/>
        <w:rPr/>
      </w:pPr>
      <w:r>
        <w:rPr/>
        <w:t>Bei den Turnieren muss jede Mannschaft von einer Lehrkraft, oder von einer von der Schulleitung beauftragten, volljährigen Person betreut werden.</w:t>
      </w:r>
    </w:p>
    <w:p>
      <w:pPr>
        <w:pStyle w:val="Heading1"/>
        <w:numPr>
          <w:ilvl w:val="0"/>
          <w:numId w:val="1"/>
        </w:numPr>
        <w:rPr/>
      </w:pPr>
      <w:r>
        <w:rPr/>
        <w:t xml:space="preserve">Wettkampfebenen </w:t>
      </w:r>
      <w:r>
        <w:rPr/>
        <w:t>und Qualifikation</w:t>
      </w:r>
    </w:p>
    <w:p>
      <w:pPr>
        <w:pStyle w:val="TextBody"/>
        <w:rPr/>
      </w:pPr>
      <w:r>
        <w:rPr/>
        <w:t xml:space="preserve">Vier Turniere in den </w:t>
      </w:r>
      <w:r>
        <w:rPr/>
        <w:t>Regierungsbezirken</w:t>
      </w:r>
      <w:r>
        <w:rPr/>
        <w:t xml:space="preserve"> Stuttgart, Karlsruhe, Freiburg und Tübingen.</w:t>
      </w:r>
    </w:p>
    <w:p>
      <w:pPr>
        <w:pStyle w:val="TextBody"/>
        <w:rPr/>
      </w:pPr>
      <w:r>
        <w:rPr/>
        <w:t xml:space="preserve">Für das Landesfinale kann sich in der Wettkampfklasse II u. III, pro Schule je eine Mannschaft qualifizieren, (höchstens 5 Teilnehmer pro Mannschaft, davon 3 in der Wertung). </w:t>
      </w:r>
    </w:p>
    <w:p>
      <w:pPr>
        <w:pStyle w:val="TextBody"/>
        <w:rPr/>
      </w:pPr>
      <w:r>
        <w:rPr/>
        <w:t>Startgemeinschaften bitte in Ausnahmefällen mit dem Landesbeauftragten absprechen!</w:t>
      </w:r>
    </w:p>
    <w:p>
      <w:pPr>
        <w:pStyle w:val="TextBody"/>
        <w:rPr/>
      </w:pPr>
      <w:r>
        <w:rPr/>
        <w:t xml:space="preserve">Für die Teilnahme am Landesfinale qualifizieren sich in der Wettkampfklasse II und III je 9 Mannschaften, vom Regierungspräsidium mit den meisten Teilnehmern drei Mannschaften, von den anderen </w:t>
      </w:r>
      <w:r>
        <w:rPr/>
        <w:t>R</w:t>
      </w:r>
      <w:r>
        <w:rPr/>
        <w:t>egierungsbezirken</w:t>
      </w:r>
      <w:r>
        <w:rPr/>
        <w:t xml:space="preserve"> jeweils zwei Mannschaften. </w:t>
      </w:r>
    </w:p>
    <w:p>
      <w:pPr>
        <w:pStyle w:val="Hinweis"/>
        <w:rPr/>
      </w:pPr>
      <w:r>
        <w:rPr/>
        <w:t xml:space="preserve">Achtung! In diesem Jahr wird das Landesfinale nur in den Waffen Florett und </w:t>
      </w:r>
      <w:r>
        <w:rPr/>
        <w:t>Säbel</w:t>
      </w:r>
      <w:r>
        <w:rPr/>
        <w:t xml:space="preserve"> ausgetragen!</w:t>
      </w:r>
    </w:p>
    <w:p>
      <w:pPr>
        <w:pStyle w:val="Heading1"/>
        <w:numPr>
          <w:ilvl w:val="0"/>
          <w:numId w:val="1"/>
        </w:numPr>
        <w:rPr/>
      </w:pPr>
      <w:r>
        <w:rPr/>
        <w:t>Kampfrichter</w:t>
      </w:r>
    </w:p>
    <w:p>
      <w:pPr>
        <w:pStyle w:val="TextBody"/>
        <w:rPr/>
      </w:pPr>
      <w:r>
        <w:rPr/>
        <w:t>Auf R</w:t>
      </w:r>
      <w:r>
        <w:rPr/>
        <w:t>B</w:t>
      </w:r>
      <w:r>
        <w:rPr/>
        <w:t xml:space="preserve">-Ebene (Einzel-Wettbewerb) müssen ab dem 2. gemeldeten Fechter ein, ab dem 5. gemeldeten Fechter zwei und ab dem 10. gemeldeten Fechter, je Schule, drei entsprechend qualifizierte Kampfrichter gestellt werden. </w:t>
      </w:r>
    </w:p>
    <w:p>
      <w:pPr>
        <w:pStyle w:val="TextBody"/>
        <w:rPr/>
      </w:pPr>
      <w:r>
        <w:rPr/>
        <w:t>Beim Landesfinale (Mannschafts-Wettbewerb) muss jeder Regierungsbezirk zwei Kampfrichter stellen. Vom Landesbeauftragten werden zusätzlich vier Kampfrichter eingeladen.</w:t>
      </w:r>
    </w:p>
    <w:p>
      <w:pPr>
        <w:pStyle w:val="Heading1"/>
        <w:numPr>
          <w:ilvl w:val="0"/>
          <w:numId w:val="0"/>
        </w:numPr>
        <w:rPr/>
      </w:pPr>
      <w:r>
        <w:rPr/>
      </w:r>
      <w:r>
        <w:br w:type="page"/>
      </w:r>
    </w:p>
    <w:p>
      <w:pPr>
        <w:pStyle w:val="Heading1"/>
        <w:numPr>
          <w:ilvl w:val="0"/>
          <w:numId w:val="1"/>
        </w:numPr>
        <w:rPr/>
      </w:pPr>
      <w:r>
        <w:rPr/>
        <w:t>Finanzielle Regelung, Abrechnungsverfahren, Versicherungsschutz</w:t>
      </w:r>
    </w:p>
    <w:p>
      <w:pPr>
        <w:pStyle w:val="TextBody"/>
        <w:rPr/>
      </w:pPr>
      <w:r>
        <w:rPr/>
        <w:t xml:space="preserve">Für Fahr- und Reisekosten gelten bei allen Turnieren, die bei den Schulsportwettbewerben des Landes anzuwendenden Regelungen. Dasselbe gilt für den gewährten Versicherungsschutz für Schüler und Lehrer. </w:t>
      </w:r>
    </w:p>
    <w:p>
      <w:pPr>
        <w:pStyle w:val="Hinweis"/>
        <w:rPr/>
      </w:pPr>
      <w:r>
        <w:rPr/>
        <w:t>Achtung:</w:t>
        <w:br/>
        <w:t xml:space="preserve">Die Abrechnungsformulare von </w:t>
      </w:r>
      <w:r>
        <w:rPr/>
        <w:t>JTFO &amp; JTFP</w:t>
      </w:r>
      <w:r>
        <w:rPr/>
        <w:t xml:space="preserve"> sind zu verwenden.</w:t>
      </w:r>
    </w:p>
    <w:p>
      <w:pPr>
        <w:pStyle w:val="Heading1"/>
        <w:numPr>
          <w:ilvl w:val="0"/>
          <w:numId w:val="1"/>
        </w:numPr>
        <w:rPr/>
      </w:pPr>
      <w:r>
        <w:rPr/>
        <w:t>Mannschaftsmeldungen</w:t>
      </w:r>
    </w:p>
    <w:p>
      <w:pPr>
        <w:pStyle w:val="TextBody"/>
        <w:rPr/>
      </w:pPr>
      <w:r>
        <w:rPr/>
        <w:t>Eine Kopiervorlage des Meldeformulars finden Sie unter:</w:t>
        <w:br/>
      </w:r>
      <w:hyperlink r:id="rId2">
        <w:r>
          <w:rPr>
            <w:rStyle w:val="InternetLink"/>
          </w:rPr>
          <w:t>https://www.machmit-bw.de/files/downloads/meldeformulare/jtf/JTFO-Meldebogen-Fechten.pdf</w:t>
        </w:r>
      </w:hyperlink>
    </w:p>
    <w:p>
      <w:pPr>
        <w:pStyle w:val="Hinweis"/>
        <w:rPr/>
      </w:pPr>
      <w:r>
        <w:rPr>
          <w:rStyle w:val="InternetLink"/>
        </w:rPr>
        <w:t>Bitte für jede jeden Wettkampf ein eigenes Meldeformular fristgerecht an den zuständigen RB-Beauftragten senden! Bitte unbedingt Anschrift und Telefon des Verantwortlichen angeben.</w:t>
      </w:r>
    </w:p>
    <w:p>
      <w:pPr>
        <w:pStyle w:val="TextBody"/>
        <w:rPr/>
      </w:pPr>
      <w:r>
        <w:rPr/>
      </w:r>
    </w:p>
    <w:p>
      <w:pPr>
        <w:pStyle w:val="Heading1"/>
        <w:numPr>
          <w:ilvl w:val="0"/>
          <w:numId w:val="1"/>
        </w:numPr>
        <w:rPr/>
      </w:pPr>
      <w:r>
        <w:rPr/>
        <w:t>Termine, Wettkampfangebot und Beauftragte im Schuljahr 20</w:t>
      </w:r>
      <w:r>
        <w:rPr/>
        <w:t>21/2022</w:t>
      </w:r>
    </w:p>
    <w:p>
      <w:pPr>
        <w:pStyle w:val="Hinweis"/>
        <w:rPr>
          <w:sz w:val="18"/>
          <w:szCs w:val="18"/>
        </w:rPr>
      </w:pPr>
      <w:r>
        <w:rPr>
          <w:sz w:val="18"/>
          <w:szCs w:val="18"/>
        </w:rPr>
        <w:t xml:space="preserve">Die aktuelle Version der Ausschreibung und die zugehörigen Meldeunterlagen finden Sie immer unter: </w:t>
      </w:r>
    </w:p>
    <w:p>
      <w:pPr>
        <w:pStyle w:val="Hinweis"/>
        <w:rPr/>
      </w:pPr>
      <w:r>
        <w:fldChar w:fldCharType="begin"/>
      </w:r>
      <w:r>
        <w:rPr>
          <w:rStyle w:val="InternetLink"/>
          <w:sz w:val="24"/>
          <w:szCs w:val="24"/>
        </w:rPr>
        <w:instrText> HYPERLINK "http://www.machmit-bw.de/jugend-trainiert/olympia/fechten" \l "beauftragte"</w:instrText>
      </w:r>
      <w:r>
        <w:rPr>
          <w:rStyle w:val="InternetLink"/>
          <w:sz w:val="24"/>
          <w:szCs w:val="24"/>
        </w:rPr>
        <w:fldChar w:fldCharType="separate"/>
      </w:r>
      <w:hyperlink r:id="rId3">
        <w:r>
          <w:rPr>
            <w:rStyle w:val="InternetLink"/>
            <w:sz w:val="24"/>
            <w:szCs w:val="24"/>
          </w:rPr>
          <w:t>www.machmit-bw.de/jugend-trainiert/olympia/fechten</w:t>
        </w:r>
      </w:hyperlink>
    </w:p>
    <w:p>
      <w:pPr>
        <w:pStyle w:val="Heading2"/>
        <w:pageBreakBefore w:val="false"/>
        <w:numPr>
          <w:ilvl w:val="0"/>
          <w:numId w:val="0"/>
        </w:numPr>
        <w:ind w:left="-283" w:right="0" w:hanging="0"/>
        <w:rPr/>
      </w:pPr>
      <w:r>
        <w:fldChar w:fldCharType="begin"/>
      </w:r>
      <w:r>
        <w:rPr/>
        <w:instrText> HYPERLINK "http://www.machmit-bw.de/jugend-trainiert/olympia/fechten" \l "beauftragte"</w:instrText>
      </w:r>
      <w:r>
        <w:rPr/>
        <w:fldChar w:fldCharType="separate"/>
      </w:r>
      <w:r>
        <w:rPr/>
      </w:r>
      <w:r>
        <w:rPr/>
        <w:fldChar w:fldCharType="end"/>
      </w:r>
      <w:r>
        <w:br w:type="page"/>
      </w:r>
    </w:p>
    <w:p>
      <w:pPr>
        <w:pStyle w:val="Heading2"/>
        <w:keepNext w:val="true"/>
        <w:numPr>
          <w:ilvl w:val="1"/>
          <w:numId w:val="1"/>
        </w:numPr>
        <w:bidi w:val="0"/>
        <w:spacing w:before="130" w:after="96"/>
        <w:ind w:left="0" w:right="0" w:hanging="0"/>
        <w:rPr/>
      </w:pPr>
      <w:r>
        <w:rPr/>
        <w:t>Termine</w:t>
      </w:r>
    </w:p>
    <w:p>
      <w:pPr>
        <w:pStyle w:val="Heading3"/>
        <w:numPr>
          <w:ilvl w:val="2"/>
          <w:numId w:val="1"/>
        </w:numPr>
        <w:rPr/>
      </w:pPr>
      <w:r>
        <w:rPr/>
        <w:t>Meldeschluss</w:t>
      </w:r>
    </w:p>
    <w:p>
      <w:pPr>
        <w:pStyle w:val="Hinweis"/>
        <w:rPr/>
      </w:pPr>
      <w:r>
        <w:rPr/>
        <w:t>Meldungen für die Turniere der Regierungsbezirke müssen spätestens eine Woche vor Turnierbeginn beim jeweiligen RB-Beauftragten eingegangen sein.</w:t>
      </w:r>
    </w:p>
    <w:p>
      <w:pPr>
        <w:pStyle w:val="Heading3"/>
        <w:numPr>
          <w:ilvl w:val="2"/>
          <w:numId w:val="1"/>
        </w:numPr>
        <w:rPr/>
      </w:pPr>
      <w:r>
        <w:rPr/>
        <w:t>Austragungstermine</w:t>
      </w:r>
    </w:p>
    <w:tbl>
      <w:tblPr>
        <w:tblW w:w="10206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968"/>
        <w:gridCol w:w="1361"/>
        <w:gridCol w:w="1924"/>
        <w:gridCol w:w="3228"/>
        <w:gridCol w:w="2725"/>
      </w:tblGrid>
      <w:tr>
        <w:trPr>
          <w:tblHeader w:val="true"/>
        </w:trPr>
        <w:tc>
          <w:tcPr>
            <w:tcW w:w="2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uppressLineNumbers/>
              <w:pBdr/>
              <w:bidi w:val="0"/>
              <w:spacing w:before="57" w:after="57"/>
              <w:jc w:val="left"/>
              <w:rPr/>
            </w:pPr>
            <w:r>
              <w:rPr/>
              <w:t>RB-Ebene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uppressLineNumbers/>
              <w:pBdr/>
              <w:bidi w:val="0"/>
              <w:spacing w:before="57" w:after="57"/>
              <w:jc w:val="left"/>
              <w:rPr/>
            </w:pPr>
            <w:r>
              <w:rPr/>
              <w:t>Datum</w:t>
            </w:r>
          </w:p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uppressLineNumbers/>
              <w:pBdr/>
              <w:bidi w:val="0"/>
              <w:spacing w:before="57" w:after="57"/>
              <w:jc w:val="left"/>
              <w:rPr/>
            </w:pPr>
            <w:r>
              <w:rPr/>
              <w:t>Zeit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uppressLineNumbers/>
              <w:pBdr/>
              <w:bidi w:val="0"/>
              <w:spacing w:before="57" w:after="57"/>
              <w:jc w:val="left"/>
              <w:rPr/>
            </w:pPr>
            <w:r>
              <w:rPr/>
              <w:t>Ort</w:t>
            </w:r>
          </w:p>
        </w:tc>
      </w:tr>
      <w:tr>
        <w:trPr/>
        <w:tc>
          <w:tcPr>
            <w:tcW w:w="968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RB Stuttgart</w:t>
            </w:r>
          </w:p>
        </w:tc>
        <w:tc>
          <w:tcPr>
            <w:tcW w:w="136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0"/>
              <w:ind w:left="0" w:right="57" w:hanging="0"/>
              <w:rPr/>
            </w:pPr>
            <w:r>
              <w:rPr>
                <w:rStyle w:val="StrongEmphasis"/>
              </w:rPr>
              <w:t>Säbel: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0"/>
              <w:ind w:left="0" w:right="57" w:hanging="0"/>
              <w:rPr>
                <w:color w:val="CE181E"/>
              </w:rPr>
            </w:pPr>
            <w:r>
              <w:rPr>
                <w:color w:val="CE181E"/>
              </w:rPr>
              <w:t xml:space="preserve">Di, </w:t>
            </w:r>
            <w:r>
              <w:rPr>
                <w:color w:val="CE181E"/>
              </w:rPr>
              <w:t>24</w:t>
            </w:r>
            <w:r>
              <w:rPr>
                <w:color w:val="CE181E"/>
              </w:rPr>
              <w:t>. September 201</w:t>
            </w:r>
            <w:r>
              <w:rPr>
                <w:color w:val="CE181E"/>
              </w:rPr>
              <w:t>9</w:t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0"/>
              <w:ind w:left="0" w:right="57" w:hanging="0"/>
              <w:rPr>
                <w:color w:val="CE181E"/>
              </w:rPr>
            </w:pPr>
            <w:r>
              <w:rPr>
                <w:color w:val="CE181E"/>
              </w:rPr>
              <w:t>Beginn: 10.00 Uhr</w:t>
              <w:br/>
              <w:t>Streichtermin: 09.45 Uhr</w:t>
            </w:r>
          </w:p>
        </w:tc>
        <w:tc>
          <w:tcPr>
            <w:tcW w:w="2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0"/>
              <w:ind w:left="0" w:right="57" w:hanging="0"/>
              <w:rPr>
                <w:color w:val="CE181E"/>
              </w:rPr>
            </w:pPr>
            <w:r>
              <w:rPr>
                <w:color w:val="CE181E"/>
              </w:rPr>
              <w:t>Freie Schule Anne-Sophie</w:t>
              <w:br/>
              <w:t>Lipfersberger Weg 1</w:t>
              <w:br/>
              <w:t>74653 Künzelsau</w:t>
            </w:r>
          </w:p>
        </w:tc>
      </w:tr>
      <w:tr>
        <w:trPr/>
        <w:tc>
          <w:tcPr>
            <w:tcW w:w="968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0"/>
              <w:ind w:left="0" w:right="57" w:hanging="0"/>
              <w:rPr/>
            </w:pPr>
            <w:r>
              <w:rPr>
                <w:rStyle w:val="StrongEmphasis"/>
              </w:rPr>
              <w:t>Florett</w:t>
            </w:r>
            <w:r>
              <w:rPr>
                <w:rStyle w:val="StrongEmphasis"/>
              </w:rPr>
              <w:t>: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0"/>
              <w:ind w:left="0" w:right="57" w:hanging="0"/>
              <w:rPr>
                <w:color w:val="CE181E"/>
              </w:rPr>
            </w:pPr>
            <w:r>
              <w:rPr>
                <w:color w:val="CE181E"/>
              </w:rPr>
              <w:t>D</w:t>
            </w:r>
            <w:r>
              <w:rPr>
                <w:color w:val="CE181E"/>
              </w:rPr>
              <w:t xml:space="preserve">i, </w:t>
            </w:r>
            <w:r>
              <w:rPr>
                <w:color w:val="CE181E"/>
              </w:rPr>
              <w:t>08</w:t>
            </w:r>
            <w:r>
              <w:rPr>
                <w:color w:val="CE181E"/>
              </w:rPr>
              <w:t>. Oktober 201</w:t>
            </w:r>
            <w:r>
              <w:rPr>
                <w:color w:val="CE181E"/>
              </w:rPr>
              <w:t>9</w:t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0"/>
              <w:ind w:left="0" w:right="57" w:hanging="0"/>
              <w:rPr>
                <w:color w:val="CE181E"/>
              </w:rPr>
            </w:pPr>
            <w:r>
              <w:rPr>
                <w:color w:val="CE181E"/>
              </w:rPr>
              <w:t>Beginn: 10.00 Uhr</w:t>
              <w:br/>
              <w:t>Streichtermin: 09.30 Uhr</w:t>
            </w:r>
          </w:p>
        </w:tc>
        <w:tc>
          <w:tcPr>
            <w:tcW w:w="2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0"/>
              <w:ind w:left="0" w:right="57" w:hanging="0"/>
              <w:rPr>
                <w:color w:val="CE181E"/>
              </w:rPr>
            </w:pPr>
            <w:r>
              <w:rPr>
                <w:color w:val="CE181E"/>
              </w:rPr>
              <w:t xml:space="preserve">im Fechtzentrum </w:t>
              <w:br/>
            </w:r>
            <w:r>
              <w:rPr>
                <w:color w:val="CE181E"/>
              </w:rPr>
              <w:t>Tauberbischofsheim</w:t>
            </w:r>
          </w:p>
        </w:tc>
      </w:tr>
      <w:tr>
        <w:trPr/>
        <w:tc>
          <w:tcPr>
            <w:tcW w:w="968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RB Karlsruhe</w:t>
            </w:r>
          </w:p>
        </w:tc>
        <w:tc>
          <w:tcPr>
            <w:tcW w:w="136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0"/>
              <w:ind w:left="0" w:right="57" w:hanging="0"/>
              <w:rPr/>
            </w:pPr>
            <w:r>
              <w:rPr>
                <w:rStyle w:val="StrongEmphasis"/>
              </w:rPr>
              <w:t>Florett: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0"/>
              <w:ind w:left="0" w:right="57" w:hanging="0"/>
              <w:rPr>
                <w:color w:val="CE181E"/>
              </w:rPr>
            </w:pPr>
            <w:r>
              <w:rPr>
                <w:color w:val="CE181E"/>
              </w:rPr>
              <w:t>Mo, 23</w:t>
            </w:r>
            <w:r>
              <w:rPr>
                <w:color w:val="CE181E"/>
              </w:rPr>
              <w:t xml:space="preserve">. </w:t>
            </w:r>
            <w:r>
              <w:rPr>
                <w:color w:val="CE181E"/>
              </w:rPr>
              <w:t>September 2019</w:t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0"/>
              <w:ind w:left="0" w:right="57" w:hanging="0"/>
              <w:rPr>
                <w:color w:val="CE181E"/>
              </w:rPr>
            </w:pPr>
            <w:r>
              <w:rPr>
                <w:color w:val="CE181E"/>
              </w:rPr>
              <w:t>Beginn: 9.00 Uhr</w:t>
              <w:br/>
              <w:t>Streichtermin: 8.45 Uhr</w:t>
            </w:r>
          </w:p>
        </w:tc>
        <w:tc>
          <w:tcPr>
            <w:tcW w:w="2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0"/>
              <w:ind w:left="0" w:right="57" w:hanging="0"/>
              <w:rPr>
                <w:color w:val="CE181E"/>
              </w:rPr>
            </w:pPr>
            <w:r>
              <w:rPr>
                <w:color w:val="CE181E"/>
              </w:rPr>
              <w:t>T</w:t>
            </w:r>
            <w:r>
              <w:rPr>
                <w:color w:val="CE181E"/>
              </w:rPr>
              <w:t>SG Rohrbach</w:t>
              <w:br/>
              <w:t>Erlenweg 24</w:t>
              <w:br/>
              <w:t>69124 Heidelberg</w:t>
            </w:r>
          </w:p>
        </w:tc>
      </w:tr>
      <w:tr>
        <w:trPr/>
        <w:tc>
          <w:tcPr>
            <w:tcW w:w="968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0"/>
              <w:ind w:left="0" w:right="57" w:hanging="0"/>
              <w:rPr/>
            </w:pPr>
            <w:r>
              <w:rPr>
                <w:rStyle w:val="StrongEmphasis"/>
              </w:rPr>
              <w:t>Degen: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0"/>
              <w:ind w:left="0" w:right="57" w:hanging="0"/>
              <w:rPr>
                <w:rFonts w:ascii="Helvetica Neue" w:hAnsi="Helvetica Neue"/>
                <w:color w:val="CE181E"/>
                <w:sz w:val="16"/>
              </w:rPr>
            </w:pPr>
            <w:r>
              <w:rPr>
                <w:color w:val="CE181E"/>
                <w:sz w:val="16"/>
              </w:rPr>
              <w:t>Di, 24. März 2020</w:t>
            </w:r>
          </w:p>
        </w:tc>
        <w:tc>
          <w:tcPr>
            <w:tcW w:w="3228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0"/>
              <w:ind w:left="0" w:right="57" w:hanging="0"/>
              <w:rPr>
                <w:rFonts w:ascii="Helvetica Neue" w:hAnsi="Helvetica Neue"/>
                <w:color w:val="CE181E"/>
                <w:sz w:val="16"/>
              </w:rPr>
            </w:pPr>
            <w:r>
              <w:rPr>
                <w:color w:val="CE181E"/>
                <w:sz w:val="16"/>
              </w:rPr>
              <w:t>Beginn: 9.00 Uhr</w:t>
              <w:br/>
              <w:t>Streichtermin: 8.45 Uhr</w:t>
            </w:r>
          </w:p>
        </w:tc>
        <w:tc>
          <w:tcPr>
            <w:tcW w:w="2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0"/>
              <w:ind w:left="0" w:right="57" w:hanging="0"/>
              <w:rPr>
                <w:color w:val="CE181E"/>
              </w:rPr>
            </w:pPr>
            <w:r>
              <w:rPr>
                <w:color w:val="CE181E"/>
              </w:rPr>
              <w:t>Auguste-Pattberg-Gymnasium</w:t>
              <w:br/>
              <w:t>Heidelberger Str. 39</w:t>
              <w:br/>
              <w:t>Mosbach-Neckarelz</w:t>
            </w:r>
          </w:p>
        </w:tc>
      </w:tr>
      <w:tr>
        <w:trPr/>
        <w:tc>
          <w:tcPr>
            <w:tcW w:w="968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85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pacing w:before="57" w:after="57"/>
              <w:ind w:left="0" w:right="57" w:hanging="0"/>
              <w:rPr/>
            </w:pPr>
            <w:r>
              <w:rPr/>
              <w:t>Meldungen WK I möglich</w:t>
            </w:r>
          </w:p>
        </w:tc>
        <w:tc>
          <w:tcPr>
            <w:tcW w:w="595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pacing w:before="57" w:after="0"/>
              <w:ind w:left="0" w:right="57" w:hanging="0"/>
              <w:rPr/>
            </w:pPr>
            <w:r>
              <w:rPr/>
              <w:t xml:space="preserve">Florett: Meldungen an </w:t>
            </w:r>
            <w:hyperlink r:id="rId4">
              <w:r>
                <w:rPr>
                  <w:rStyle w:val="InternetLink"/>
                </w:rPr>
                <w:t>b.hermstedt@gmx.de</w:t>
              </w:r>
            </w:hyperlink>
          </w:p>
          <w:p>
            <w:pPr>
              <w:pStyle w:val="TableHeading"/>
              <w:spacing w:before="57" w:after="57"/>
              <w:ind w:left="0" w:right="57" w:hanging="0"/>
              <w:rPr/>
            </w:pPr>
            <w:r>
              <w:rPr/>
              <w:t xml:space="preserve">Degen: Meldungen an </w:t>
            </w:r>
            <w:hyperlink r:id="rId5">
              <w:r>
                <w:rPr>
                  <w:rStyle w:val="InternetLink"/>
                </w:rPr>
                <w:t>Fechtclub-Mosbach@gmx.de</w:t>
              </w:r>
            </w:hyperlink>
          </w:p>
        </w:tc>
      </w:tr>
      <w:tr>
        <w:trPr/>
        <w:tc>
          <w:tcPr>
            <w:tcW w:w="96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RB Freiburg</w:t>
            </w:r>
          </w:p>
        </w:tc>
        <w:tc>
          <w:tcPr>
            <w:tcW w:w="136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ind w:left="0" w:right="57" w:hanging="0"/>
              <w:rPr/>
            </w:pPr>
            <w:r>
              <w:rPr>
                <w:rStyle w:val="StrongEmphasis"/>
              </w:rPr>
              <w:t>Florett und Degen: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CE181E"/>
              </w:rPr>
            </w:pPr>
            <w:r>
              <w:rPr>
                <w:color w:val="CE181E"/>
              </w:rPr>
              <w:t>Tbd.</w:t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ind w:left="0" w:right="57" w:hanging="0"/>
              <w:rPr>
                <w:color w:val="CE181E"/>
              </w:rPr>
            </w:pPr>
            <w:r>
              <w:rPr>
                <w:color w:val="CE181E"/>
              </w:rPr>
              <w:t>Beginn: 9.30 Uhr</w:t>
              <w:br/>
              <w:t>Streichtermin 9.15 Uhr</w:t>
            </w:r>
          </w:p>
        </w:tc>
        <w:tc>
          <w:tcPr>
            <w:tcW w:w="2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CE181E"/>
              </w:rPr>
            </w:pPr>
            <w:r>
              <w:rPr>
                <w:color w:val="CE181E"/>
              </w:rPr>
              <w:t>–</w:t>
            </w:r>
          </w:p>
        </w:tc>
      </w:tr>
      <w:tr>
        <w:trPr/>
        <w:tc>
          <w:tcPr>
            <w:tcW w:w="968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RB Tübingen</w:t>
            </w:r>
          </w:p>
        </w:tc>
        <w:tc>
          <w:tcPr>
            <w:tcW w:w="136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0"/>
              <w:ind w:left="0" w:right="57" w:hanging="0"/>
              <w:rPr/>
            </w:pPr>
            <w:r>
              <w:rPr>
                <w:rStyle w:val="StrongEmphasis"/>
              </w:rPr>
              <w:t>Florett:</w:t>
            </w:r>
          </w:p>
        </w:tc>
        <w:tc>
          <w:tcPr>
            <w:tcW w:w="1924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CE181E"/>
              </w:rPr>
            </w:pPr>
            <w:r>
              <w:rPr>
                <w:color w:val="CE181E"/>
              </w:rPr>
              <w:t>Mi, 16. Oktober 2019</w:t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0"/>
              <w:ind w:left="0" w:right="57" w:hanging="0"/>
              <w:rPr>
                <w:color w:val="CE181E"/>
              </w:rPr>
            </w:pPr>
            <w:r>
              <w:rPr>
                <w:color w:val="CE181E"/>
              </w:rPr>
              <w:t>Beginn: 11.00 Uhr</w:t>
            </w:r>
          </w:p>
        </w:tc>
        <w:tc>
          <w:tcPr>
            <w:tcW w:w="272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ind w:left="0" w:right="57" w:hanging="0"/>
              <w:rPr>
                <w:color w:val="CE181E"/>
              </w:rPr>
            </w:pPr>
            <w:r>
              <w:rPr>
                <w:color w:val="CE181E"/>
              </w:rPr>
              <w:t>Kreissporthalle Balingen</w:t>
              <w:br/>
              <w:t>Steinachstraße 19/1</w:t>
              <w:br/>
              <w:t>72336 Baling</w:t>
            </w:r>
            <w:r>
              <w:rPr>
                <w:color w:val="CE181E"/>
              </w:rPr>
              <w:t>en</w:t>
            </w:r>
          </w:p>
        </w:tc>
      </w:tr>
      <w:tr>
        <w:trPr/>
        <w:tc>
          <w:tcPr>
            <w:tcW w:w="968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0"/>
              <w:ind w:left="0" w:right="57" w:hanging="0"/>
              <w:rPr/>
            </w:pPr>
            <w:r>
              <w:rPr>
                <w:rStyle w:val="StrongEmphasis"/>
              </w:rPr>
              <w:t>Degen:</w:t>
            </w:r>
          </w:p>
        </w:tc>
        <w:tc>
          <w:tcPr>
            <w:tcW w:w="1924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0"/>
              <w:ind w:left="0" w:right="57" w:hanging="0"/>
              <w:rPr>
                <w:color w:val="CE181E"/>
              </w:rPr>
            </w:pPr>
            <w:r>
              <w:rPr>
                <w:color w:val="CE181E"/>
              </w:rPr>
              <w:t>Beginn: 13.00 Uhr</w:t>
            </w:r>
          </w:p>
        </w:tc>
        <w:tc>
          <w:tcPr>
            <w:tcW w:w="272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68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2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uppressLineNumbers/>
              <w:pBdr/>
              <w:bidi w:val="0"/>
              <w:spacing w:before="57" w:after="57"/>
              <w:jc w:val="left"/>
              <w:rPr/>
            </w:pPr>
            <w:r>
              <w:rPr/>
              <w:t>Doppelstart in beiden Waffen möglich.</w:t>
            </w:r>
          </w:p>
        </w:tc>
      </w:tr>
      <w:tr>
        <w:trPr/>
        <w:tc>
          <w:tcPr>
            <w:tcW w:w="2329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pacing w:before="57" w:after="57"/>
              <w:ind w:left="0" w:right="57" w:hanging="0"/>
              <w:rPr/>
            </w:pPr>
            <w:r>
              <w:rPr/>
              <w:t>Landesfinale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ind w:left="0" w:right="57" w:hanging="0"/>
              <w:rPr/>
            </w:pPr>
            <w:r>
              <w:rPr/>
              <w:t>Datum</w:t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ind w:left="0" w:right="57" w:hanging="0"/>
              <w:rPr/>
            </w:pPr>
            <w:r>
              <w:rPr/>
              <w:t>Zeit</w:t>
            </w:r>
          </w:p>
        </w:tc>
        <w:tc>
          <w:tcPr>
            <w:tcW w:w="2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ind w:left="0" w:right="57" w:hanging="0"/>
              <w:rPr/>
            </w:pPr>
            <w:r>
              <w:rPr/>
              <w:t>Ort</w:t>
            </w:r>
          </w:p>
        </w:tc>
      </w:tr>
      <w:tr>
        <w:trPr/>
        <w:tc>
          <w:tcPr>
            <w:tcW w:w="2329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ind w:left="0" w:right="57" w:hanging="0"/>
              <w:rPr/>
            </w:pPr>
            <w:r>
              <w:rPr>
                <w:rStyle w:val="StrongEmphasis"/>
              </w:rPr>
              <w:t>Florett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ind w:left="0" w:right="57" w:hanging="0"/>
              <w:rPr>
                <w:color w:val="CE181E"/>
              </w:rPr>
            </w:pPr>
            <w:r>
              <w:rPr>
                <w:color w:val="CE181E"/>
              </w:rPr>
              <w:t xml:space="preserve">Vsl. </w:t>
              <w:br/>
              <w:t xml:space="preserve">Mo, </w:t>
            </w:r>
            <w:r>
              <w:rPr>
                <w:color w:val="CE181E"/>
              </w:rPr>
              <w:t>2</w:t>
            </w:r>
            <w:r>
              <w:rPr>
                <w:color w:val="CE181E"/>
              </w:rPr>
              <w:t>5</w:t>
            </w:r>
            <w:r>
              <w:rPr>
                <w:color w:val="CE181E"/>
              </w:rPr>
              <w:t>. November 201</w:t>
            </w:r>
            <w:r>
              <w:rPr>
                <w:color w:val="CE181E"/>
              </w:rPr>
              <w:t>9</w:t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ind w:left="0" w:right="57" w:hanging="0"/>
              <w:rPr>
                <w:color w:val="CE181E"/>
              </w:rPr>
            </w:pPr>
            <w:r>
              <w:rPr>
                <w:color w:val="CE181E"/>
              </w:rPr>
              <w:t>Beginn: 10.00 Uhr | Streichtermin 9.30 Uhr</w:t>
            </w:r>
          </w:p>
        </w:tc>
        <w:tc>
          <w:tcPr>
            <w:tcW w:w="2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ind w:left="0" w:right="57" w:hanging="0"/>
              <w:rPr>
                <w:color w:val="CE181E"/>
              </w:rPr>
            </w:pPr>
            <w:r>
              <w:rPr>
                <w:color w:val="CE181E"/>
              </w:rPr>
              <w:t xml:space="preserve">im Fechtzentrum </w:t>
              <w:br/>
            </w:r>
            <w:r>
              <w:rPr>
                <w:color w:val="CE181E"/>
              </w:rPr>
              <w:t>Tauberbischofsheim</w:t>
            </w:r>
          </w:p>
        </w:tc>
      </w:tr>
      <w:tr>
        <w:trPr/>
        <w:tc>
          <w:tcPr>
            <w:tcW w:w="2329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ind w:left="0" w:right="57" w:hanging="0"/>
              <w:rPr/>
            </w:pPr>
            <w:r>
              <w:rPr>
                <w:rStyle w:val="StrongEmphasis"/>
                <w:color w:val="30393F"/>
                <w:sz w:val="16"/>
              </w:rPr>
              <w:t>Säbel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ind w:left="0" w:right="57" w:hanging="0"/>
              <w:rPr>
                <w:color w:val="CE181E"/>
              </w:rPr>
            </w:pPr>
            <w:r>
              <w:rPr>
                <w:color w:val="CE181E"/>
              </w:rPr>
              <w:t>Do, 16. Juli 2020</w:t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ind w:left="0" w:right="57" w:hanging="0"/>
              <w:rPr>
                <w:color w:val="CE181E"/>
              </w:rPr>
            </w:pPr>
            <w:r>
              <w:rPr>
                <w:color w:val="CE181E"/>
              </w:rPr>
              <w:t>Nach der Eröffnungsfeier</w:t>
            </w:r>
          </w:p>
        </w:tc>
        <w:tc>
          <w:tcPr>
            <w:tcW w:w="2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ind w:left="0" w:right="57" w:hanging="0"/>
              <w:rPr>
                <w:color w:val="CE181E"/>
              </w:rPr>
            </w:pPr>
            <w:r>
              <w:rPr>
                <w:color w:val="CE181E"/>
              </w:rPr>
              <w:t>Glaspalast Sindelfingen</w:t>
            </w:r>
          </w:p>
        </w:tc>
      </w:tr>
    </w:tbl>
    <w:p>
      <w:pPr>
        <w:pStyle w:val="TextBody"/>
        <w:rPr/>
      </w:pPr>
      <w:r>
        <w:rPr/>
      </w:r>
    </w:p>
    <w:p>
      <w:pPr>
        <w:pStyle w:val="Heading2"/>
        <w:numPr>
          <w:ilvl w:val="0"/>
          <w:numId w:val="0"/>
        </w:numPr>
        <w:ind w:left="-283" w:right="0" w:hanging="0"/>
        <w:rPr/>
      </w:pPr>
      <w:r>
        <w:rPr/>
      </w:r>
      <w:r>
        <w:br w:type="page"/>
      </w:r>
    </w:p>
    <w:p>
      <w:pPr>
        <w:pStyle w:val="Heading2"/>
        <w:keepNext w:val="true"/>
        <w:numPr>
          <w:ilvl w:val="1"/>
          <w:numId w:val="1"/>
        </w:numPr>
        <w:bidi w:val="0"/>
        <w:spacing w:before="130" w:after="96"/>
        <w:ind w:left="0" w:right="0" w:hanging="0"/>
        <w:rPr/>
      </w:pPr>
      <w:r>
        <w:rPr/>
        <w:t>Wettkämpfe</w:t>
      </w:r>
    </w:p>
    <w:tbl>
      <w:tblPr>
        <w:tblW w:w="1014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2273"/>
        <w:gridCol w:w="1698"/>
        <w:gridCol w:w="2262"/>
        <w:gridCol w:w="2272"/>
        <w:gridCol w:w="1643"/>
      </w:tblGrid>
      <w:tr>
        <w:trPr>
          <w:tblHeader w:val="true"/>
        </w:trPr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uppressLineNumbers/>
              <w:pBdr/>
              <w:bidi w:val="0"/>
              <w:spacing w:before="57" w:after="57"/>
              <w:jc w:val="left"/>
              <w:rPr/>
            </w:pPr>
            <w:r>
              <w:rPr/>
              <w:t>Wettkampf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uppressLineNumbers/>
              <w:pBdr/>
              <w:bidi w:val="0"/>
              <w:spacing w:before="57" w:after="57"/>
              <w:jc w:val="left"/>
              <w:rPr/>
            </w:pPr>
            <w:r>
              <w:rPr/>
              <w:t>Jahrgänge</w:t>
              <w:br/>
              <w:t>max. – min.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uppressLineNumbers/>
              <w:pBdr/>
              <w:bidi w:val="0"/>
              <w:spacing w:before="57" w:after="57"/>
              <w:jc w:val="left"/>
              <w:rPr/>
            </w:pPr>
            <w:r>
              <w:rPr/>
              <w:t>Schularten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uppressLineNumbers/>
              <w:pBdr/>
              <w:bidi w:val="0"/>
              <w:spacing w:before="57" w:after="57"/>
              <w:jc w:val="left"/>
              <w:rPr/>
            </w:pPr>
            <w:r>
              <w:rPr/>
              <w:t>Austragungsebenen</w:t>
              <w:br/>
              <w:t>von – bis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uppressLineNumbers/>
              <w:pBdr/>
              <w:bidi w:val="0"/>
              <w:spacing w:before="57" w:after="57"/>
              <w:jc w:val="left"/>
              <w:rPr/>
            </w:pPr>
            <w:r>
              <w:rPr/>
              <w:t>Info zu Wettkampf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WK I FLO Jungen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2002</w:t>
            </w:r>
            <w:r>
              <w:rPr>
                <w:highlight w:val="yellow"/>
              </w:rPr>
              <w:t xml:space="preserve"> – </w:t>
            </w:r>
            <w:r>
              <w:rPr>
                <w:highlight w:val="yellow"/>
              </w:rPr>
              <w:t>2004</w:t>
            </w: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/>
            </w:pPr>
            <w:r>
              <w:rPr/>
              <w:t>GYM, GMS, RS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RB</w:t>
            </w: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Florett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WK I FLO Mädchen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2002</w:t>
            </w:r>
            <w:r>
              <w:rPr>
                <w:highlight w:val="yellow"/>
              </w:rPr>
              <w:t xml:space="preserve"> – </w:t>
            </w:r>
            <w:r>
              <w:rPr>
                <w:highlight w:val="yellow"/>
              </w:rPr>
              <w:t>2004</w:t>
            </w: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/>
            </w:pPr>
            <w:r>
              <w:rPr/>
              <w:t>GYM, GMS, RS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RB</w:t>
            </w: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Florett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WK I DEG Jungen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2002</w:t>
            </w:r>
            <w:r>
              <w:rPr>
                <w:highlight w:val="yellow"/>
              </w:rPr>
              <w:t xml:space="preserve"> – </w:t>
            </w:r>
            <w:r>
              <w:rPr>
                <w:highlight w:val="yellow"/>
              </w:rPr>
              <w:t>2004</w:t>
            </w: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/>
            </w:pPr>
            <w:r>
              <w:rPr/>
              <w:t>GYM, GMS, RS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RB</w:t>
            </w: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Degen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WK I DEG Mädchen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2002</w:t>
            </w:r>
            <w:r>
              <w:rPr>
                <w:highlight w:val="yellow"/>
              </w:rPr>
              <w:t xml:space="preserve"> – </w:t>
            </w:r>
            <w:r>
              <w:rPr>
                <w:highlight w:val="yellow"/>
              </w:rPr>
              <w:t>2004</w:t>
            </w: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/>
            </w:pPr>
            <w:r>
              <w:rPr/>
              <w:t>GYM, GMS, RS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RB</w:t>
            </w: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Degen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WK II FLO Jungen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200</w:t>
            </w:r>
            <w:r>
              <w:rPr>
                <w:highlight w:val="yellow"/>
              </w:rPr>
              <w:t>5</w:t>
            </w:r>
            <w:r>
              <w:rPr>
                <w:highlight w:val="yellow"/>
              </w:rPr>
              <w:t xml:space="preserve"> – 200</w:t>
            </w:r>
            <w:r>
              <w:rPr>
                <w:highlight w:val="yellow"/>
              </w:rPr>
              <w:t>8</w:t>
            </w: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GYM, GMS, RS, WS, HS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 xml:space="preserve">RB – </w:t>
            </w:r>
            <w:r>
              <w:rPr/>
              <w:t>LA</w:t>
            </w: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Florett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WK II FLO Mädchen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200</w:t>
            </w:r>
            <w:r>
              <w:rPr>
                <w:highlight w:val="yellow"/>
              </w:rPr>
              <w:t>5</w:t>
            </w:r>
            <w:r>
              <w:rPr>
                <w:highlight w:val="yellow"/>
              </w:rPr>
              <w:t xml:space="preserve"> – 200</w:t>
            </w:r>
            <w:r>
              <w:rPr>
                <w:highlight w:val="yellow"/>
              </w:rPr>
              <w:t>8</w:t>
            </w: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GYM, GMS, RS, WS, HS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 xml:space="preserve">RB – </w:t>
            </w:r>
            <w:r>
              <w:rPr/>
              <w:t>LA</w:t>
            </w: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Florett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WK II DEG Jungen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200</w:t>
            </w:r>
            <w:r>
              <w:rPr>
                <w:highlight w:val="yellow"/>
              </w:rPr>
              <w:t>5</w:t>
            </w:r>
            <w:r>
              <w:rPr>
                <w:highlight w:val="yellow"/>
              </w:rPr>
              <w:t xml:space="preserve"> – 200</w:t>
            </w:r>
            <w:r>
              <w:rPr>
                <w:highlight w:val="yellow"/>
              </w:rPr>
              <w:t>8</w:t>
            </w: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GYM, GMS, RS, WS, HS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RB</w:t>
            </w: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Degen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WK II DEG Mädchen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200</w:t>
            </w:r>
            <w:r>
              <w:rPr>
                <w:highlight w:val="yellow"/>
              </w:rPr>
              <w:t>5</w:t>
            </w:r>
            <w:r>
              <w:rPr>
                <w:highlight w:val="yellow"/>
              </w:rPr>
              <w:t xml:space="preserve"> – 200</w:t>
            </w:r>
            <w:r>
              <w:rPr>
                <w:highlight w:val="yellow"/>
              </w:rPr>
              <w:t>8</w:t>
            </w: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GYM, GMS, RS, WS, HS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RB</w:t>
            </w: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Degen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WK II SAE Jungen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200</w:t>
            </w:r>
            <w:r>
              <w:rPr>
                <w:highlight w:val="yellow"/>
              </w:rPr>
              <w:t>5</w:t>
            </w:r>
            <w:r>
              <w:rPr>
                <w:highlight w:val="yellow"/>
              </w:rPr>
              <w:t xml:space="preserve"> – 200</w:t>
            </w:r>
            <w:r>
              <w:rPr>
                <w:highlight w:val="yellow"/>
              </w:rPr>
              <w:t>8</w:t>
            </w: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GYM, GMS, RS, WS, HS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 xml:space="preserve">RB – </w:t>
            </w:r>
            <w:r>
              <w:rPr/>
              <w:t>LA</w:t>
            </w: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Säbel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WK II SAE Mädchen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200</w:t>
            </w:r>
            <w:r>
              <w:rPr>
                <w:highlight w:val="yellow"/>
              </w:rPr>
              <w:t>5</w:t>
            </w:r>
            <w:r>
              <w:rPr>
                <w:highlight w:val="yellow"/>
              </w:rPr>
              <w:t xml:space="preserve"> – 200</w:t>
            </w:r>
            <w:r>
              <w:rPr>
                <w:highlight w:val="yellow"/>
              </w:rPr>
              <w:t>8</w:t>
            </w: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GYM, GMS, RS, WS, HS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 xml:space="preserve">RB – </w:t>
            </w:r>
            <w:r>
              <w:rPr/>
              <w:t>LA</w:t>
            </w: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Säbel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WK III FLO Jungen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200</w:t>
            </w:r>
            <w:r>
              <w:rPr>
                <w:highlight w:val="yellow"/>
              </w:rPr>
              <w:t>10</w:t>
            </w:r>
            <w:r>
              <w:rPr>
                <w:highlight w:val="yellow"/>
              </w:rPr>
              <w:t xml:space="preserve"> – 201</w:t>
            </w:r>
            <w:r>
              <w:rPr>
                <w:highlight w:val="yellow"/>
              </w:rPr>
              <w:t>2</w:t>
            </w: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GYM, GMS, RS, WS, HS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 xml:space="preserve">RB – </w:t>
            </w:r>
            <w:r>
              <w:rPr/>
              <w:t>LA</w:t>
            </w: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Florett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WK III FLO Mädchen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</w:t>
            </w:r>
            <w:r>
              <w:rPr>
                <w:highlight w:val="yellow"/>
              </w:rPr>
              <w:t>10</w:t>
            </w:r>
            <w:r>
              <w:rPr>
                <w:highlight w:val="yellow"/>
              </w:rPr>
              <w:t xml:space="preserve"> – 201</w:t>
            </w:r>
            <w:r>
              <w:rPr>
                <w:highlight w:val="yellow"/>
              </w:rPr>
              <w:t>2</w:t>
            </w: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GYM, GMS, RS, WS, HS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 xml:space="preserve">RB – </w:t>
            </w:r>
            <w:r>
              <w:rPr/>
              <w:t>LA</w:t>
            </w: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Florett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WK III FLO Frei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</w:t>
            </w:r>
            <w:r>
              <w:rPr>
                <w:highlight w:val="yellow"/>
              </w:rPr>
              <w:t>10</w:t>
            </w:r>
            <w:r>
              <w:rPr>
                <w:highlight w:val="yellow"/>
              </w:rPr>
              <w:t xml:space="preserve"> – 201</w:t>
            </w:r>
            <w:r>
              <w:rPr>
                <w:highlight w:val="yellow"/>
              </w:rPr>
              <w:t>2</w:t>
            </w: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GYM, GMS, RS, WS, HS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 xml:space="preserve">RB – </w:t>
            </w:r>
            <w:r>
              <w:rPr/>
              <w:t>LA</w:t>
            </w: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Florett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WK III DEG Jungen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</w:t>
            </w:r>
            <w:r>
              <w:rPr>
                <w:highlight w:val="yellow"/>
              </w:rPr>
              <w:t>10</w:t>
            </w:r>
            <w:r>
              <w:rPr>
                <w:highlight w:val="yellow"/>
              </w:rPr>
              <w:t xml:space="preserve"> – 201</w:t>
            </w:r>
            <w:r>
              <w:rPr>
                <w:highlight w:val="yellow"/>
              </w:rPr>
              <w:t>2</w:t>
            </w: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GYM, GMS, RS, WS, HS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RB</w:t>
            </w: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Degen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WK III DEG Mädchen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</w:t>
            </w:r>
            <w:r>
              <w:rPr>
                <w:highlight w:val="yellow"/>
              </w:rPr>
              <w:t>10</w:t>
            </w:r>
            <w:r>
              <w:rPr>
                <w:highlight w:val="yellow"/>
              </w:rPr>
              <w:t xml:space="preserve"> – 201</w:t>
            </w:r>
            <w:r>
              <w:rPr>
                <w:highlight w:val="yellow"/>
              </w:rPr>
              <w:t>2</w:t>
            </w: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GYM, GMS, RS, WS, HS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RB</w:t>
            </w: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Degen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WK III DEG Frei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</w:t>
            </w:r>
            <w:r>
              <w:rPr>
                <w:highlight w:val="yellow"/>
              </w:rPr>
              <w:t>10</w:t>
            </w:r>
            <w:r>
              <w:rPr>
                <w:highlight w:val="yellow"/>
              </w:rPr>
              <w:t xml:space="preserve"> – 201</w:t>
            </w:r>
            <w:r>
              <w:rPr>
                <w:highlight w:val="yellow"/>
              </w:rPr>
              <w:t>2</w:t>
            </w: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GYM, GMS, RS, WS, HS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RB</w:t>
            </w: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Degen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WK III SAE Jungen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</w:t>
            </w:r>
            <w:r>
              <w:rPr>
                <w:highlight w:val="yellow"/>
              </w:rPr>
              <w:t>10</w:t>
            </w:r>
            <w:r>
              <w:rPr>
                <w:highlight w:val="yellow"/>
              </w:rPr>
              <w:t xml:space="preserve"> – 201</w:t>
            </w:r>
            <w:r>
              <w:rPr>
                <w:highlight w:val="yellow"/>
              </w:rPr>
              <w:t>2</w:t>
            </w: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GYM, GMS, RS, WS, HS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/>
            </w:pPr>
            <w:r>
              <w:rPr/>
              <w:t xml:space="preserve">RB – </w:t>
            </w:r>
            <w:r>
              <w:rPr/>
              <w:t>LA</w:t>
            </w: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Säbel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WK III SAE Mädchen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</w:t>
            </w:r>
            <w:r>
              <w:rPr>
                <w:highlight w:val="yellow"/>
              </w:rPr>
              <w:t>10</w:t>
            </w:r>
            <w:r>
              <w:rPr>
                <w:highlight w:val="yellow"/>
              </w:rPr>
              <w:t xml:space="preserve"> – 201</w:t>
            </w:r>
            <w:r>
              <w:rPr>
                <w:highlight w:val="yellow"/>
              </w:rPr>
              <w:t>2</w:t>
            </w: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GYM, GMS, RS, WS, HS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/>
            </w:pPr>
            <w:r>
              <w:rPr/>
              <w:t xml:space="preserve">RB – </w:t>
            </w:r>
            <w:r>
              <w:rPr/>
              <w:t>LA</w:t>
            </w: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Säbel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WK III SAE Frei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</w:t>
            </w:r>
            <w:r>
              <w:rPr>
                <w:highlight w:val="yellow"/>
              </w:rPr>
              <w:t>10</w:t>
            </w:r>
            <w:r>
              <w:rPr>
                <w:highlight w:val="yellow"/>
              </w:rPr>
              <w:t xml:space="preserve"> – 201</w:t>
            </w:r>
            <w:r>
              <w:rPr>
                <w:highlight w:val="yellow"/>
              </w:rPr>
              <w:t>2</w:t>
            </w: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GYM, GMS, RS, WS, HS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/>
            </w:pPr>
            <w:r>
              <w:rPr/>
              <w:t xml:space="preserve">RB – </w:t>
            </w:r>
            <w:r>
              <w:rPr/>
              <w:t>LA</w:t>
            </w: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Säbel</w:t>
            </w:r>
          </w:p>
        </w:tc>
      </w:tr>
    </w:tbl>
    <w:p>
      <w:pPr>
        <w:pStyle w:val="TextBody"/>
        <w:rPr/>
      </w:pPr>
      <w:r>
        <w:rPr/>
      </w:r>
    </w:p>
    <w:p>
      <w:pPr>
        <w:pStyle w:val="Heading2"/>
        <w:numPr>
          <w:ilvl w:val="0"/>
          <w:numId w:val="0"/>
        </w:numPr>
        <w:ind w:left="-283" w:right="0" w:hanging="0"/>
        <w:rPr/>
      </w:pPr>
      <w:r>
        <w:rPr/>
      </w:r>
      <w:r>
        <w:br w:type="page"/>
      </w:r>
    </w:p>
    <w:p>
      <w:pPr>
        <w:pStyle w:val="Heading2"/>
        <w:numPr>
          <w:ilvl w:val="1"/>
          <w:numId w:val="1"/>
        </w:numPr>
        <w:ind w:left="-283" w:right="0" w:hanging="0"/>
        <w:rPr/>
      </w:pPr>
      <w:r>
        <w:rPr/>
        <w:t>Beauftragte</w:t>
      </w:r>
    </w:p>
    <w:p>
      <w:pPr>
        <w:pStyle w:val="TextBody"/>
        <w:rPr>
          <w:b/>
          <w:b/>
          <w:bCs/>
        </w:rPr>
      </w:pPr>
      <w:r>
        <w:rPr>
          <w:b/>
          <w:bCs/>
        </w:rPr>
      </w:r>
    </w:p>
    <w:p>
      <w:pPr>
        <w:pStyle w:val="TextBody"/>
        <w:pageBreakBefore w:val="false"/>
        <w:rPr/>
      </w:pPr>
      <w:r>
        <w:rPr>
          <w:b/>
          <w:bCs/>
        </w:rPr>
        <w:t>Landesbeauftragter:</w:t>
      </w:r>
      <w:r>
        <w:rPr/>
        <w:tab/>
        <w:tab/>
        <w:t>Tobias Link</w:t>
      </w:r>
    </w:p>
    <w:p>
      <w:pPr>
        <w:pStyle w:val="TextBody"/>
        <w:rPr/>
      </w:pPr>
      <w:r>
        <w:rPr/>
        <w:tab/>
        <w:tab/>
        <w:tab/>
        <w:tab/>
        <w:t xml:space="preserve">Matthias-Grünewald-Gymnasium, Taubenhausweg 2, </w:t>
      </w:r>
    </w:p>
    <w:p>
      <w:pPr>
        <w:pStyle w:val="TextBody"/>
        <w:rPr/>
      </w:pPr>
      <w:r>
        <w:rPr/>
        <w:tab/>
        <w:tab/>
        <w:tab/>
        <w:tab/>
        <w:t>97941 Tauberbischofsheim, Tel. 09341/3140</w:t>
      </w:r>
    </w:p>
    <w:p>
      <w:pPr>
        <w:pStyle w:val="TextBody"/>
        <w:rPr/>
      </w:pPr>
      <w:r>
        <w:rPr/>
        <w:tab/>
        <w:tab/>
        <w:tab/>
        <w:tab/>
      </w:r>
      <w:hyperlink r:id="rId6">
        <w:r>
          <w:rPr>
            <w:rStyle w:val="InternetLink"/>
          </w:rPr>
          <w:t>link.t@mgg-tbb.or</w:t>
        </w:r>
      </w:hyperlink>
      <w:r>
        <w:rPr/>
        <w:t>g</w:t>
      </w:r>
    </w:p>
    <w:p>
      <w:pPr>
        <w:pStyle w:val="TextBody"/>
        <w:rPr/>
      </w:pPr>
      <w:r>
        <w:rPr/>
      </w:r>
    </w:p>
    <w:p>
      <w:pPr>
        <w:pStyle w:val="TextBody"/>
        <w:rPr>
          <w:b/>
          <w:b/>
          <w:bCs/>
        </w:rPr>
      </w:pPr>
      <w:r>
        <w:rPr>
          <w:b/>
          <w:bCs/>
        </w:rPr>
        <w:t>R</w:t>
      </w:r>
      <w:r>
        <w:rPr>
          <w:b/>
          <w:bCs/>
        </w:rPr>
        <w:t>B</w:t>
      </w:r>
      <w:r>
        <w:rPr>
          <w:b/>
          <w:bCs/>
        </w:rPr>
        <w:t>-Beauftragte:</w:t>
      </w:r>
    </w:p>
    <w:p>
      <w:pPr>
        <w:pStyle w:val="TextBody"/>
        <w:rPr/>
      </w:pPr>
      <w:r>
        <w:rPr>
          <w:b/>
          <w:bCs/>
        </w:rPr>
        <w:t>R</w:t>
      </w:r>
      <w:r>
        <w:rPr>
          <w:b/>
          <w:bCs/>
        </w:rPr>
        <w:t>B</w:t>
      </w:r>
      <w:r>
        <w:rPr>
          <w:b/>
          <w:bCs/>
        </w:rPr>
        <w:t xml:space="preserve"> Stuttgart :</w:t>
      </w:r>
      <w:r>
        <w:rPr/>
        <w:tab/>
        <w:tab/>
        <w:tab/>
        <w:t xml:space="preserve">Tobias Link </w:t>
      </w:r>
    </w:p>
    <w:p>
      <w:pPr>
        <w:pStyle w:val="TextBody"/>
        <w:rPr/>
      </w:pPr>
      <w:r>
        <w:rPr/>
        <w:tab/>
        <w:tab/>
        <w:tab/>
        <w:tab/>
        <w:t xml:space="preserve">Matthias-Grünewald-Gymnasium, Taubenhausweg 2, 97941 TBB, </w:t>
      </w:r>
    </w:p>
    <w:p>
      <w:pPr>
        <w:pStyle w:val="TextBody"/>
        <w:rPr/>
      </w:pPr>
      <w:r>
        <w:rPr/>
        <w:tab/>
        <w:tab/>
        <w:tab/>
        <w:tab/>
        <w:t xml:space="preserve">Tel. 09341-3140, Fax: 09341-897097, </w:t>
      </w:r>
    </w:p>
    <w:p>
      <w:pPr>
        <w:pStyle w:val="TextBody"/>
        <w:rPr/>
      </w:pPr>
      <w:r>
        <w:rPr/>
        <w:tab/>
        <w:tab/>
        <w:tab/>
        <w:tab/>
      </w:r>
      <w:hyperlink r:id="rId7">
        <w:r>
          <w:rPr>
            <w:rStyle w:val="InternetLink"/>
          </w:rPr>
          <w:t>link.t@mgg-tbb.org</w:t>
        </w:r>
      </w:hyperlink>
    </w:p>
    <w:p>
      <w:pPr>
        <w:pStyle w:val="TextBody"/>
        <w:rPr/>
      </w:pPr>
      <w:r>
        <w:rPr/>
      </w:r>
    </w:p>
    <w:p>
      <w:pPr>
        <w:pStyle w:val="TextBody"/>
        <w:rPr/>
      </w:pPr>
      <w:r>
        <w:rPr>
          <w:b/>
          <w:bCs/>
        </w:rPr>
        <w:t>R</w:t>
      </w:r>
      <w:r>
        <w:rPr>
          <w:b/>
          <w:bCs/>
        </w:rPr>
        <w:t>B</w:t>
      </w:r>
      <w:r>
        <w:rPr>
          <w:b/>
          <w:bCs/>
        </w:rPr>
        <w:t xml:space="preserve"> Karlsruhe:</w:t>
      </w:r>
      <w:r>
        <w:rPr/>
        <w:tab/>
        <w:tab/>
        <w:tab/>
        <w:t>Brigitte Hermstedt</w:t>
      </w:r>
    </w:p>
    <w:p>
      <w:pPr>
        <w:pStyle w:val="TextBody"/>
        <w:rPr/>
      </w:pPr>
      <w:r>
        <w:rPr/>
        <w:tab/>
        <w:tab/>
        <w:tab/>
        <w:tab/>
        <w:t xml:space="preserve">Am Hang 8, 74937 Spechbach, </w:t>
      </w:r>
    </w:p>
    <w:p>
      <w:pPr>
        <w:pStyle w:val="TextBody"/>
        <w:rPr/>
      </w:pPr>
      <w:r>
        <w:rPr/>
        <w:tab/>
        <w:tab/>
        <w:tab/>
        <w:tab/>
        <w:t>Tel. 06226-40686</w:t>
      </w:r>
    </w:p>
    <w:p>
      <w:pPr>
        <w:pStyle w:val="TextBody"/>
        <w:rPr/>
      </w:pPr>
      <w:r>
        <w:rPr/>
        <w:tab/>
        <w:tab/>
        <w:tab/>
        <w:tab/>
        <w:t>A.-Schmitthenner-Gymn. Neckarbischofheim</w:t>
      </w:r>
    </w:p>
    <w:p>
      <w:pPr>
        <w:pStyle w:val="TextBody"/>
        <w:rPr/>
      </w:pPr>
      <w:r>
        <w:rPr/>
        <w:tab/>
        <w:tab/>
        <w:tab/>
        <w:tab/>
      </w:r>
      <w:hyperlink r:id="rId8">
        <w:r>
          <w:rPr>
            <w:rStyle w:val="InternetLink"/>
          </w:rPr>
          <w:t>b.hermstedt@gmx.de</w:t>
        </w:r>
      </w:hyperlink>
    </w:p>
    <w:p>
      <w:pPr>
        <w:pStyle w:val="TextBody"/>
        <w:rPr/>
      </w:pPr>
      <w:r>
        <w:rPr/>
      </w:r>
    </w:p>
    <w:p>
      <w:pPr>
        <w:pStyle w:val="TextBody"/>
        <w:rPr/>
      </w:pPr>
      <w:r>
        <w:rPr>
          <w:b/>
          <w:bCs/>
        </w:rPr>
        <w:t>R</w:t>
      </w:r>
      <w:r>
        <w:rPr>
          <w:b/>
          <w:bCs/>
        </w:rPr>
        <w:t>B</w:t>
      </w:r>
      <w:r>
        <w:rPr>
          <w:b/>
          <w:bCs/>
        </w:rPr>
        <w:t xml:space="preserve"> Freiburg:</w:t>
      </w:r>
      <w:r>
        <w:rPr/>
        <w:tab/>
        <w:tab/>
        <w:tab/>
        <w:t>Dagmar Renault</w:t>
      </w:r>
    </w:p>
    <w:p>
      <w:pPr>
        <w:pStyle w:val="TextBody"/>
        <w:rPr/>
      </w:pPr>
      <w:r>
        <w:rPr/>
        <w:tab/>
        <w:tab/>
        <w:tab/>
        <w:tab/>
        <w:t xml:space="preserve">Ekkehard-RS Singen </w:t>
      </w:r>
    </w:p>
    <w:p>
      <w:pPr>
        <w:pStyle w:val="TextBody"/>
        <w:rPr/>
      </w:pPr>
      <w:r>
        <w:rPr/>
        <w:tab/>
        <w:tab/>
        <w:tab/>
        <w:tab/>
        <w:t>Hohenhebenstr. 125, 78224 Singen</w:t>
      </w:r>
    </w:p>
    <w:p>
      <w:pPr>
        <w:pStyle w:val="TextBody"/>
        <w:rPr/>
      </w:pPr>
      <w:r>
        <w:rPr/>
        <w:tab/>
        <w:tab/>
        <w:tab/>
        <w:tab/>
        <w:t>Tel. 07731-43466</w:t>
      </w:r>
    </w:p>
    <w:p>
      <w:pPr>
        <w:pStyle w:val="TextBody"/>
        <w:rPr/>
      </w:pPr>
      <w:r>
        <w:rPr/>
        <w:tab/>
        <w:tab/>
        <w:tab/>
        <w:tab/>
      </w:r>
      <w:hyperlink r:id="rId9">
        <w:r>
          <w:rPr>
            <w:rStyle w:val="InternetLink"/>
          </w:rPr>
          <w:t>dagmar.renault@t-online.de</w:t>
        </w:r>
      </w:hyperlink>
    </w:p>
    <w:p>
      <w:pPr>
        <w:pStyle w:val="TextBody"/>
        <w:rPr/>
      </w:pPr>
      <w:r>
        <w:rPr/>
      </w:r>
    </w:p>
    <w:p>
      <w:pPr>
        <w:pStyle w:val="TextBody"/>
        <w:rPr/>
      </w:pPr>
      <w:r>
        <w:rPr>
          <w:b/>
          <w:bCs/>
        </w:rPr>
        <w:t>R</w:t>
      </w:r>
      <w:r>
        <w:rPr>
          <w:b/>
          <w:bCs/>
        </w:rPr>
        <w:t>B</w:t>
      </w:r>
      <w:r>
        <w:rPr>
          <w:b/>
          <w:bCs/>
        </w:rPr>
        <w:t xml:space="preserve"> Tübingen:</w:t>
        <w:tab/>
      </w:r>
      <w:r>
        <w:rPr/>
        <w:tab/>
        <w:tab/>
        <w:t>Christoph Ermel</w:t>
      </w:r>
    </w:p>
    <w:p>
      <w:pPr>
        <w:pStyle w:val="TextBody"/>
        <w:rPr/>
      </w:pPr>
      <w:r>
        <w:rPr/>
        <w:tab/>
        <w:tab/>
        <w:tab/>
        <w:tab/>
        <w:t>Sichelschule Balingen</w:t>
      </w:r>
    </w:p>
    <w:p>
      <w:pPr>
        <w:pStyle w:val="TextBody"/>
        <w:rPr/>
      </w:pPr>
      <w:r>
        <w:rPr/>
        <w:tab/>
        <w:tab/>
        <w:tab/>
        <w:tab/>
        <w:t xml:space="preserve">Behrstraße 30, 72336 Balingen, </w:t>
      </w:r>
    </w:p>
    <w:p>
      <w:pPr>
        <w:pStyle w:val="TextBody"/>
        <w:rPr/>
      </w:pPr>
      <w:r>
        <w:rPr/>
        <w:tab/>
        <w:tab/>
        <w:tab/>
        <w:tab/>
        <w:t>Tel. 07433-260806</w:t>
      </w:r>
    </w:p>
    <w:p>
      <w:pPr>
        <w:pStyle w:val="TextBody"/>
        <w:spacing w:before="0" w:after="96"/>
        <w:rPr/>
      </w:pPr>
      <w:r>
        <w:rPr/>
        <w:tab/>
        <w:tab/>
        <w:tab/>
        <w:tab/>
      </w:r>
      <w:hyperlink r:id="rId10">
        <w:r>
          <w:rPr>
            <w:rStyle w:val="InternetLink"/>
          </w:rPr>
          <w:t>christophermel@gmail.com</w:t>
        </w:r>
      </w:hyperlink>
    </w:p>
    <w:sectPr>
      <w:headerReference w:type="first" r:id="rId11"/>
      <w:footerReference w:type="default" r:id="rId12"/>
      <w:type w:val="nextPage"/>
      <w:pgSz w:w="11906" w:h="16838"/>
      <w:pgMar w:left="850" w:right="850" w:header="0" w:top="850" w:footer="680" w:bottom="1530" w:gutter="0"/>
      <w:pgNumType w:fmt="decimal"/>
      <w:formProt w:val="false"/>
      <w:titlePg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Helvetica Neue">
    <w:charset w:val="01"/>
    <w:family w:val="auto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Thorndale">
    <w:altName w:val="Times New Roman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  <w:tbl>
    <w:tblPr>
      <w:tblW w:w="10203" w:type="dxa"/>
      <w:jc w:val="left"/>
      <w:tblInd w:w="0" w:type="dxa"/>
      <w:tblBorders>
        <w:top w:val="dotted" w:sz="2" w:space="0" w:color="60696F"/>
        <w:bottom w:val="dotted" w:sz="2" w:space="0" w:color="60696F"/>
        <w:insideH w:val="dotted" w:sz="2" w:space="0" w:color="60696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67"/>
      <w:gridCol w:w="130"/>
      <w:gridCol w:w="7586"/>
      <w:gridCol w:w="1920"/>
    </w:tblGrid>
    <w:tr>
      <w:trPr>
        <w:trHeight w:val="607" w:hRule="exact"/>
      </w:trPr>
      <w:tc>
        <w:tcPr>
          <w:tcW w:w="567" w:type="dxa"/>
          <w:tcBorders>
            <w:top w:val="dotted" w:sz="2" w:space="0" w:color="60696F"/>
            <w:bottom w:val="dotted" w:sz="2" w:space="0" w:color="60696F"/>
            <w:insideH w:val="dotted" w:sz="2" w:space="0" w:color="60696F"/>
          </w:tcBorders>
          <w:shd w:fill="auto" w:val="clear"/>
          <w:vAlign w:val="center"/>
        </w:tcPr>
        <w:p>
          <w:pPr>
            <w:pStyle w:val="TableContents"/>
            <w:suppressLineNumbers/>
            <w:spacing w:before="57" w:after="57"/>
            <w:ind w:left="0" w:right="0" w:hanging="0"/>
            <w:jc w:val="left"/>
            <w:rPr>
              <w:rFonts w:ascii="Thorndale" w:hAnsi="Thorndale"/>
              <w:b/>
              <w:b/>
              <w:bCs/>
              <w:i/>
              <w:i/>
              <w:iCs/>
              <w:strike w:val="false"/>
              <w:dstrike w:val="false"/>
              <w:outline w:val="false"/>
              <w:shadow w:val="false"/>
              <w:color w:val="000000"/>
              <w:sz w:val="24"/>
              <w:szCs w:val="24"/>
              <w:u w:val="none"/>
            </w:rPr>
          </w:pPr>
          <w:r>
            <w:rPr>
              <w:rFonts w:ascii="Thorndale" w:hAnsi="Thorndale"/>
              <w:b/>
              <w:bCs/>
              <w:i/>
              <w:iCs/>
              <w:strike w:val="false"/>
              <w:dstrike w:val="false"/>
              <w:outline w:val="false"/>
              <w:shadow w:val="false"/>
              <w:color w:val="000000"/>
              <w:sz w:val="24"/>
              <w:szCs w:val="24"/>
              <w:u w:val="none"/>
            </w:rPr>
          </w:r>
        </w:p>
      </w:tc>
      <w:tc>
        <w:tcPr>
          <w:tcW w:w="130" w:type="dxa"/>
          <w:tcBorders>
            <w:top w:val="dotted" w:sz="2" w:space="0" w:color="60696F"/>
            <w:bottom w:val="dotted" w:sz="2" w:space="0" w:color="60696F"/>
            <w:insideH w:val="dotted" w:sz="2" w:space="0" w:color="60696F"/>
          </w:tcBorders>
          <w:shd w:fill="auto" w:val="clear"/>
          <w:vAlign w:val="center"/>
        </w:tcPr>
        <w:p>
          <w:pPr>
            <w:pStyle w:val="SAHEAD"/>
            <w:spacing w:before="57" w:after="57"/>
            <w:rPr/>
          </w:pPr>
          <w:r>
            <w:rPr/>
          </w:r>
        </w:p>
      </w:tc>
      <w:tc>
        <w:tcPr>
          <w:tcW w:w="7586" w:type="dxa"/>
          <w:tcBorders>
            <w:top w:val="dotted" w:sz="2" w:space="0" w:color="60696F"/>
            <w:bottom w:val="dotted" w:sz="2" w:space="0" w:color="60696F"/>
            <w:insideH w:val="dotted" w:sz="2" w:space="0" w:color="60696F"/>
          </w:tcBorders>
          <w:shd w:fill="auto" w:val="clear"/>
          <w:vAlign w:val="center"/>
        </w:tcPr>
        <w:p>
          <w:pPr>
            <w:pStyle w:val="SAHEAD"/>
            <w:spacing w:before="57" w:after="57"/>
            <w:rPr>
              <w:sz w:val="16"/>
              <w:szCs w:val="16"/>
            </w:rPr>
          </w:pPr>
          <w:r>
            <w:rPr>
              <w:sz w:val="16"/>
              <w:szCs w:val="16"/>
            </w:rPr>
            <w:t>Fechten</w:t>
          </w:r>
          <w:r>
            <w:rPr>
              <w:sz w:val="16"/>
              <w:szCs w:val="16"/>
            </w:rPr>
            <w:t xml:space="preserve"> – </w:t>
          </w:r>
          <w:r>
            <w:rPr>
              <w:sz w:val="16"/>
              <w:szCs w:val="16"/>
            </w:rPr>
            <w:t>2021/22</w:t>
          </w:r>
        </w:p>
      </w:tc>
      <w:tc>
        <w:tcPr>
          <w:tcW w:w="1920" w:type="dxa"/>
          <w:tcBorders>
            <w:top w:val="dotted" w:sz="2" w:space="0" w:color="60696F"/>
            <w:bottom w:val="dotted" w:sz="2" w:space="0" w:color="60696F"/>
            <w:insideH w:val="dotted" w:sz="2" w:space="0" w:color="60696F"/>
          </w:tcBorders>
          <w:shd w:fill="auto" w:val="clear"/>
          <w:vAlign w:val="center"/>
        </w:tcPr>
        <w:p>
          <w:pPr>
            <w:pStyle w:val="SAHEAD"/>
            <w:spacing w:before="57" w:after="57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Seite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5</w:t>
          </w:r>
          <w:r>
            <w:rPr>
              <w:sz w:val="16"/>
              <w:szCs w:val="16"/>
            </w:rPr>
            <w:fldChar w:fldCharType="end"/>
          </w:r>
        </w:p>
      </w:tc>
    </w:tr>
  </w:tbl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bidi w:val="0"/>
      <w:rPr>
        <w:sz w:val="34"/>
        <w:szCs w:val="34"/>
      </w:rPr>
    </w:pPr>
    <w:r>
      <w:rPr>
        <w:sz w:val="34"/>
        <w:szCs w:val="34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decimal"/>
      <w:lvlText w:val="%1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decimal"/>
      <w:lvlText w:val="%4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kern w:val="2"/>
        <w:sz w:val="24"/>
        <w:szCs w:val="24"/>
        <w:lang w:val="de-DE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Arial Unicode MS" w:cs="Arial Unicode MS"/>
      <w:color w:val="auto"/>
      <w:kern w:val="2"/>
      <w:sz w:val="24"/>
      <w:szCs w:val="24"/>
      <w:lang w:val="de-DE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bidi w:val="0"/>
      <w:spacing w:before="244" w:after="130"/>
      <w:outlineLvl w:val="0"/>
    </w:pPr>
    <w:rPr>
      <w:rFonts w:ascii="Helvetica Neue" w:hAnsi="Helvetica Neue"/>
      <w:b w:val="false"/>
      <w:bCs/>
      <w:color w:val="55AACC"/>
      <w:sz w:val="26"/>
      <w:szCs w:val="36"/>
    </w:rPr>
  </w:style>
  <w:style w:type="paragraph" w:styleId="Heading2">
    <w:name w:val="Heading 2"/>
    <w:basedOn w:val="Heading1"/>
    <w:next w:val="TextBody"/>
    <w:qFormat/>
    <w:pPr>
      <w:numPr>
        <w:ilvl w:val="1"/>
        <w:numId w:val="1"/>
      </w:numPr>
      <w:bidi w:val="0"/>
      <w:spacing w:before="130" w:after="96"/>
      <w:ind w:left="-283" w:right="0" w:hanging="0"/>
      <w:outlineLvl w:val="1"/>
    </w:pPr>
    <w:rPr>
      <w:rFonts w:ascii="Helvetica Neue" w:hAnsi="Helvetica Neue"/>
      <w:b w:val="false"/>
      <w:bCs/>
      <w:color w:val="55AACC"/>
      <w:sz w:val="24"/>
      <w:szCs w:val="4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bidi w:val="0"/>
      <w:spacing w:before="130" w:after="74"/>
      <w:outlineLvl w:val="2"/>
    </w:pPr>
    <w:rPr>
      <w:rFonts w:ascii="Helvetica Neue" w:hAnsi="Helvetica Neue"/>
      <w:b w:val="false"/>
      <w:bCs/>
      <w:color w:val="00090F"/>
      <w:sz w:val="21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bidi w:val="0"/>
      <w:spacing w:lineRule="auto" w:line="256" w:before="0" w:after="96"/>
    </w:pPr>
    <w:rPr>
      <w:rFonts w:ascii="Helvetica Neue" w:hAnsi="Helvetica Neue"/>
      <w:color w:val="30393F"/>
      <w:sz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  <w:bidi w:val="0"/>
      <w:spacing w:lineRule="auto" w:line="184"/>
      <w:ind w:left="0" w:right="0" w:hanging="0"/>
      <w:textAlignment w:val="auto"/>
    </w:pPr>
    <w:rPr>
      <w:rFonts w:ascii="Helvetica Neue" w:hAnsi="Helvetica Neue"/>
      <w:b w:val="false"/>
      <w:color w:val="005577"/>
      <w:spacing w:val="8"/>
      <w:sz w:val="74"/>
    </w:rPr>
  </w:style>
  <w:style w:type="paragraph" w:styleId="Untitled1">
    <w:name w:val="Untitled1"/>
    <w:basedOn w:val="Header"/>
    <w:qFormat/>
    <w:pPr>
      <w:bidi w:val="0"/>
    </w:pPr>
    <w:rPr>
      <w:color w:val="60696F"/>
      <w:sz w:val="26"/>
    </w:rPr>
  </w:style>
  <w:style w:type="paragraph" w:styleId="HEADSUB">
    <w:name w:val="HEAD-SUB"/>
    <w:basedOn w:val="Header"/>
    <w:qFormat/>
    <w:pPr>
      <w:bidi w:val="0"/>
      <w:spacing w:lineRule="auto" w:line="189"/>
      <w:jc w:val="left"/>
    </w:pPr>
    <w:rPr>
      <w:b w:val="false"/>
      <w:color w:val="90999F"/>
      <w:spacing w:val="2"/>
      <w:sz w:val="46"/>
    </w:rPr>
  </w:style>
  <w:style w:type="paragraph" w:styleId="TableContents">
    <w:name w:val="Table Contents"/>
    <w:basedOn w:val="Normal"/>
    <w:qFormat/>
    <w:pPr>
      <w:suppressLineNumbers/>
      <w:bidi w:val="0"/>
      <w:spacing w:before="57" w:after="57"/>
      <w:ind w:left="57" w:right="57" w:hanging="0"/>
    </w:pPr>
    <w:rPr>
      <w:rFonts w:ascii="Helvetica Neue" w:hAnsi="Helvetica Neue"/>
      <w:color w:val="30393F"/>
      <w:sz w:val="16"/>
    </w:rPr>
  </w:style>
  <w:style w:type="paragraph" w:styleId="SAHEAD">
    <w:name w:val="SA-HEAD"/>
    <w:basedOn w:val="TableContents"/>
    <w:qFormat/>
    <w:pPr>
      <w:bidi w:val="0"/>
    </w:pPr>
    <w:rPr>
      <w:rFonts w:ascii="Helvetica Neue" w:hAnsi="Helvetica Neue"/>
      <w:caps/>
      <w:color w:val="30393F"/>
      <w:sz w:val="34"/>
    </w:rPr>
  </w:style>
  <w:style w:type="paragraph" w:styleId="TableHeading">
    <w:name w:val="Table Heading"/>
    <w:basedOn w:val="TableContents"/>
    <w:qFormat/>
    <w:pPr>
      <w:suppressLineNumbers/>
      <w:pBdr/>
      <w:bidi w:val="0"/>
      <w:jc w:val="left"/>
    </w:pPr>
    <w:rPr>
      <w:rFonts w:ascii="Helvetica Neue" w:hAnsi="Helvetica Neue"/>
      <w:b/>
      <w:bCs/>
      <w:color w:val="00090F"/>
      <w:sz w:val="16"/>
    </w:rPr>
  </w:style>
  <w:style w:type="paragraph" w:styleId="Saison">
    <w:name w:val="Saison"/>
    <w:basedOn w:val="HEADSUB"/>
    <w:qFormat/>
    <w:pPr>
      <w:bidi w:val="0"/>
      <w:spacing w:lineRule="auto" w:line="480" w:before="130" w:after="0"/>
    </w:pPr>
    <w:rPr>
      <w:b w:val="false"/>
      <w:i/>
      <w:color w:val="60696F"/>
      <w:sz w:val="21"/>
    </w:rPr>
  </w:style>
  <w:style w:type="paragraph" w:styleId="Hinweis">
    <w:name w:val="Hinweis"/>
    <w:basedOn w:val="TextBody"/>
    <w:next w:val="TextBody"/>
    <w:qFormat/>
    <w:pPr>
      <w:pBdr>
        <w:top w:val="dotted" w:sz="2" w:space="5" w:color="60696F"/>
        <w:bottom w:val="dotted" w:sz="2" w:space="5" w:color="60696F"/>
      </w:pBdr>
      <w:bidi w:val="0"/>
    </w:pPr>
    <w:rPr>
      <w:b/>
      <w:sz w:val="18"/>
    </w:rPr>
  </w:style>
  <w:style w:type="paragraph" w:styleId="Footer">
    <w:name w:val="Footer"/>
    <w:basedOn w:val="Normal"/>
    <w:pPr>
      <w:suppressLineNumbers/>
      <w:tabs>
        <w:tab w:val="center" w:pos="5103" w:leader="none"/>
        <w:tab w:val="right" w:pos="10206" w:leader="none"/>
      </w:tabs>
      <w:bidi w:val="0"/>
    </w:pPr>
    <w:rPr>
      <w:rFonts w:ascii="Helvetica Neue" w:hAnsi="Helvetica Neue"/>
      <w:sz w:val="4"/>
    </w:rPr>
  </w:style>
  <w:style w:type="paragraph" w:styleId="Illustration">
    <w:name w:val="Illustration"/>
    <w:basedOn w:val="Caption"/>
    <w:qFormat/>
    <w:pPr/>
    <w:rPr/>
  </w:style>
  <w:style w:type="paragraph" w:styleId="Wrap">
    <w:name w:val="Wrap"/>
    <w:basedOn w:val="Hinweis"/>
    <w:next w:val="TextBody"/>
    <w:qFormat/>
    <w:pPr>
      <w:pBdr/>
      <w:bidi w:val="0"/>
      <w:spacing w:lineRule="auto" w:line="240" w:before="0" w:after="0"/>
    </w:pPr>
    <w:rPr>
      <w:sz w:val="4"/>
    </w:rPr>
  </w:style>
  <w:style w:type="paragraph" w:styleId="TableFootnote">
    <w:name w:val="Table Footnote"/>
    <w:basedOn w:val="TableContents"/>
    <w:qFormat/>
    <w:pPr>
      <w:bidi w:val="0"/>
      <w:spacing w:before="130" w:after="130"/>
      <w:ind w:left="130" w:right="130" w:hanging="0"/>
    </w:pPr>
    <w:rPr>
      <w:color w:val="FFFFFF"/>
    </w:rPr>
  </w:style>
  <w:style w:type="paragraph" w:styleId="Liste">
    <w:name w:val="Liste"/>
    <w:basedOn w:val="TextBody"/>
    <w:qFormat/>
    <w:pPr>
      <w:bidi w:val="0"/>
      <w:spacing w:before="0" w:after="0"/>
    </w:pPr>
    <w:rPr/>
  </w:style>
  <w:style w:type="paragraph" w:styleId="List1Start">
    <w:name w:val="List 1 Start"/>
    <w:basedOn w:val="List"/>
    <w:next w:val="List1"/>
    <w:qFormat/>
    <w:pPr>
      <w:bidi w:val="0"/>
      <w:spacing w:before="40" w:after="0"/>
      <w:ind w:left="360" w:right="0" w:hanging="360"/>
    </w:pPr>
    <w:rPr>
      <w:b w:val="false"/>
      <w:i/>
      <w:sz w:val="18"/>
    </w:rPr>
  </w:style>
  <w:style w:type="paragraph" w:styleId="List1">
    <w:name w:val="List 2"/>
    <w:basedOn w:val="List"/>
    <w:pPr>
      <w:spacing w:before="0" w:after="120"/>
      <w:ind w:left="360" w:right="0" w:hanging="360"/>
    </w:pPr>
    <w:rPr/>
  </w:style>
  <w:style w:type="paragraph" w:styleId="List1Cont">
    <w:name w:val="List Continue"/>
    <w:basedOn w:val="List"/>
    <w:pPr>
      <w:bidi w:val="0"/>
      <w:spacing w:before="0" w:after="0"/>
      <w:ind w:left="360" w:right="0" w:hanging="0"/>
    </w:pPr>
    <w:rPr>
      <w:b w:val="false"/>
      <w:i/>
      <w:sz w:val="18"/>
    </w:rPr>
  </w:style>
  <w:style w:type="paragraph" w:styleId="List1End">
    <w:name w:val="List 1 End"/>
    <w:basedOn w:val="List"/>
    <w:next w:val="List1"/>
    <w:qFormat/>
    <w:pPr>
      <w:bidi w:val="0"/>
      <w:spacing w:before="0" w:after="130"/>
      <w:ind w:left="360" w:right="0" w:hanging="360"/>
    </w:pPr>
    <w:rPr>
      <w:b w:val="false"/>
      <w:i/>
      <w:sz w:val="18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numbering" w:styleId="List11">
    <w:name w:val="List 1"/>
    <w:qFormat/>
  </w:style>
  <w:style w:type="numbering" w:styleId="List2">
    <w:name w:val="List 2"/>
    <w:qFormat/>
  </w:style>
  <w:style w:type="numbering" w:styleId="List3">
    <w:name w:val="List 3"/>
    <w:qFormat/>
  </w:style>
  <w:style w:type="numbering" w:styleId="List4">
    <w:name w:val="List 4"/>
    <w:qFormat/>
  </w:style>
  <w:style w:type="numbering" w:styleId="List5">
    <w:name w:val="List 5"/>
    <w:qFormat/>
  </w:style>
  <w:style w:type="numbering" w:styleId="Numbering1">
    <w:name w:val="Numbering 1"/>
    <w:qFormat/>
  </w:style>
  <w:style w:type="numbering" w:styleId="Numbering2">
    <w:name w:val="Numbering 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machmit-bw.de/files/downloads/meldeformulare/jtf/JTFO-Meldebogen-Fechten.pdf" TargetMode="External"/><Relationship Id="rId3" Type="http://schemas.openxmlformats.org/officeDocument/2006/relationships/hyperlink" Target="http://www.machmit-bw.de/jugend-trainiert/olympia/fechten" TargetMode="External"/><Relationship Id="rId4" Type="http://schemas.openxmlformats.org/officeDocument/2006/relationships/hyperlink" Target="mailto:b.hermstedt@gmx.de" TargetMode="External"/><Relationship Id="rId5" Type="http://schemas.openxmlformats.org/officeDocument/2006/relationships/hyperlink" Target="mailto:Fechtclub-Mosbach@gmx.de" TargetMode="External"/><Relationship Id="rId6" Type="http://schemas.openxmlformats.org/officeDocument/2006/relationships/hyperlink" Target="mailto:link.t@mgg-tbb.org" TargetMode="External"/><Relationship Id="rId7" Type="http://schemas.openxmlformats.org/officeDocument/2006/relationships/hyperlink" Target="mailto:link.t@mgg-tbb.org" TargetMode="External"/><Relationship Id="rId8" Type="http://schemas.openxmlformats.org/officeDocument/2006/relationships/hyperlink" Target="mailto:b.hermstedt@gmx.de" TargetMode="External"/><Relationship Id="rId9" Type="http://schemas.openxmlformats.org/officeDocument/2006/relationships/hyperlink" Target="mailto:dagmar.renault@t-online.de" TargetMode="External"/><Relationship Id="rId10" Type="http://schemas.openxmlformats.org/officeDocument/2006/relationships/hyperlink" Target="mailto:christophermel@gmail.com" TargetMode="External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8187</TotalTime>
  <Application>LibreOffice/6.0.5.2$MacOSX_X86_64 LibreOffice_project/54c8cbb85f300ac59db32fe8a675ff7683cd5a16</Application>
  <Pages>5</Pages>
  <Words>923</Words>
  <Characters>5743</Characters>
  <CharactersWithSpaces>6581</CharactersWithSpaces>
  <Paragraphs>214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2017-07-04T12:29:08Z</dcterms:created>
  <dc:creator/>
  <dc:description/>
  <dc:language>de-DE</dc:language>
  <cp:lastModifiedBy/>
  <dcterms:modified xsi:type="dcterms:W3CDTF">2021-07-19T08:06:42Z</dcterms:modified>
  <cp:revision>79</cp:revision>
  <dc:subject/>
  <dc:title/>
</cp:coreProperties>
</file>